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6" w:rsidRDefault="00E97FAF" w:rsidP="00312B26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KHiTA</w:t>
      </w:r>
      <w:proofErr w:type="spellEnd"/>
      <w:r w:rsidR="00B656E2" w:rsidRPr="00B656E2">
        <w:rPr>
          <w:b/>
          <w:sz w:val="28"/>
          <w:szCs w:val="28"/>
        </w:rPr>
        <w:t xml:space="preserve"> </w:t>
      </w:r>
      <w:r w:rsidR="00B656E2" w:rsidRPr="00B656E2">
        <w:rPr>
          <w:b/>
          <w:color w:val="808080" w:themeColor="background1" w:themeShade="80"/>
          <w:sz w:val="28"/>
          <w:szCs w:val="28"/>
        </w:rPr>
        <w:t>/</w:t>
      </w:r>
      <w:r w:rsidR="00312B26">
        <w:rPr>
          <w:b/>
          <w:color w:val="808080" w:themeColor="background1" w:themeShade="80"/>
          <w:sz w:val="28"/>
          <w:szCs w:val="28"/>
        </w:rPr>
        <w:t xml:space="preserve">/ </w:t>
      </w:r>
      <w:r w:rsidR="00B656E2" w:rsidRPr="00B656E2">
        <w:rPr>
          <w:b/>
          <w:color w:val="FF0000"/>
          <w:sz w:val="28"/>
          <w:szCs w:val="28"/>
        </w:rPr>
        <w:t>OCHRONA I KONSERWACJA ZABYTKÓW S2</w:t>
      </w:r>
      <w:r w:rsidR="003D6C91">
        <w:rPr>
          <w:b/>
          <w:color w:val="FF0000"/>
          <w:sz w:val="28"/>
          <w:szCs w:val="28"/>
        </w:rPr>
        <w:t xml:space="preserve"> </w:t>
      </w:r>
      <w:r w:rsidR="003D6C91" w:rsidRPr="003D6C91">
        <w:rPr>
          <w:b/>
          <w:color w:val="808080" w:themeColor="background1" w:themeShade="80"/>
          <w:sz w:val="28"/>
          <w:szCs w:val="28"/>
        </w:rPr>
        <w:t>//</w:t>
      </w:r>
      <w:r w:rsidR="003D6C91">
        <w:rPr>
          <w:b/>
          <w:color w:val="FF0000"/>
          <w:sz w:val="28"/>
          <w:szCs w:val="28"/>
        </w:rPr>
        <w:t xml:space="preserve"> SEM. II </w:t>
      </w:r>
      <w:r w:rsidR="003D6C91" w:rsidRPr="003D6C91">
        <w:rPr>
          <w:b/>
          <w:color w:val="808080" w:themeColor="background1" w:themeShade="80"/>
          <w:sz w:val="28"/>
          <w:szCs w:val="28"/>
        </w:rPr>
        <w:t>//</w:t>
      </w:r>
      <w:r w:rsidR="003D6C91">
        <w:rPr>
          <w:b/>
          <w:color w:val="FF0000"/>
          <w:sz w:val="28"/>
          <w:szCs w:val="28"/>
        </w:rPr>
        <w:t xml:space="preserve"> ZAMKI </w:t>
      </w:r>
      <w:r w:rsidR="003D6C91" w:rsidRPr="003D6C91">
        <w:rPr>
          <w:b/>
          <w:color w:val="808080" w:themeColor="background1" w:themeShade="80"/>
          <w:sz w:val="28"/>
          <w:szCs w:val="28"/>
        </w:rPr>
        <w:t>//</w:t>
      </w:r>
    </w:p>
    <w:p w:rsidR="00683D4F" w:rsidRPr="003D6C91" w:rsidRDefault="00683D4F" w:rsidP="00312B26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ROK AKADEMICKI 201</w:t>
      </w:r>
      <w:r w:rsidR="00E97FAF">
        <w:rPr>
          <w:b/>
          <w:color w:val="808080" w:themeColor="background1" w:themeShade="80"/>
          <w:sz w:val="28"/>
          <w:szCs w:val="28"/>
        </w:rPr>
        <w:t>5</w:t>
      </w:r>
      <w:r>
        <w:rPr>
          <w:b/>
          <w:color w:val="808080" w:themeColor="background1" w:themeShade="80"/>
          <w:sz w:val="28"/>
          <w:szCs w:val="28"/>
        </w:rPr>
        <w:t>/201</w:t>
      </w:r>
      <w:r w:rsidR="00E97FAF">
        <w:rPr>
          <w:b/>
          <w:color w:val="808080" w:themeColor="background1" w:themeShade="80"/>
          <w:sz w:val="28"/>
          <w:szCs w:val="28"/>
        </w:rPr>
        <w:t>6</w:t>
      </w:r>
    </w:p>
    <w:p w:rsidR="00312B26" w:rsidRPr="00312B26" w:rsidRDefault="00312B26" w:rsidP="00312B26">
      <w:pPr>
        <w:spacing w:after="0" w:line="240" w:lineRule="auto"/>
        <w:rPr>
          <w:color w:val="808080" w:themeColor="background1" w:themeShade="80"/>
        </w:rPr>
      </w:pPr>
      <w:r w:rsidRPr="00683D4F">
        <w:rPr>
          <w:b/>
          <w:color w:val="808080" w:themeColor="background1" w:themeShade="80"/>
        </w:rPr>
        <w:t>Prowadzący ćwiczenia:</w:t>
      </w:r>
      <w:r w:rsidRPr="00312B26">
        <w:rPr>
          <w:color w:val="808080" w:themeColor="background1" w:themeShade="80"/>
        </w:rPr>
        <w:t xml:space="preserve"> </w:t>
      </w:r>
      <w:r w:rsidR="00B92A5A">
        <w:rPr>
          <w:color w:val="808080" w:themeColor="background1" w:themeShade="80"/>
        </w:rPr>
        <w:t xml:space="preserve">dr inż. arch. Izabela Kozłowska, </w:t>
      </w:r>
      <w:r w:rsidRPr="00312B26">
        <w:rPr>
          <w:color w:val="808080" w:themeColor="background1" w:themeShade="80"/>
        </w:rPr>
        <w:t>mgr inż. arch. Jakub Gołębiewski</w:t>
      </w:r>
    </w:p>
    <w:p w:rsidR="00B656E2" w:rsidRPr="00312B26" w:rsidRDefault="00B656E2" w:rsidP="00B656E2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B92A5A" w:rsidRDefault="00B92A5A" w:rsidP="00B92A5A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ZAKRES ODDANIA / </w:t>
      </w:r>
      <w:r w:rsidRPr="00B92A5A">
        <w:rPr>
          <w:b/>
          <w:sz w:val="20"/>
          <w:szCs w:val="20"/>
        </w:rPr>
        <w:t>SEMESTR ZIMOWY</w:t>
      </w:r>
      <w:r>
        <w:rPr>
          <w:b/>
          <w:sz w:val="20"/>
          <w:szCs w:val="20"/>
        </w:rPr>
        <w:t>:</w:t>
      </w:r>
    </w:p>
    <w:p w:rsidR="00B92A5A" w:rsidRDefault="00B92A5A" w:rsidP="00B92A5A">
      <w:pPr>
        <w:spacing w:after="0" w:line="240" w:lineRule="auto"/>
        <w:jc w:val="both"/>
        <w:rPr>
          <w:b/>
          <w:sz w:val="20"/>
          <w:szCs w:val="20"/>
        </w:rPr>
      </w:pPr>
    </w:p>
    <w:p w:rsidR="00B92A5A" w:rsidRDefault="00B92A5A" w:rsidP="00B92A5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Zasady ogólne:</w:t>
      </w:r>
    </w:p>
    <w:p w:rsidR="00B92A5A" w:rsidRDefault="00B92A5A" w:rsidP="00B92A5A">
      <w:pPr>
        <w:spacing w:after="0" w:line="240" w:lineRule="auto"/>
        <w:jc w:val="both"/>
        <w:rPr>
          <w:b/>
          <w:sz w:val="20"/>
          <w:szCs w:val="20"/>
        </w:rPr>
      </w:pPr>
    </w:p>
    <w:p w:rsidR="007E470F" w:rsidRDefault="00B92A5A" w:rsidP="00B92A5A">
      <w:pPr>
        <w:spacing w:after="0" w:line="240" w:lineRule="auto"/>
        <w:jc w:val="both"/>
        <w:rPr>
          <w:sz w:val="20"/>
          <w:szCs w:val="20"/>
        </w:rPr>
      </w:pPr>
      <w:r w:rsidRPr="00B92A5A">
        <w:rPr>
          <w:sz w:val="20"/>
          <w:szCs w:val="20"/>
        </w:rPr>
        <w:t xml:space="preserve">Na zaliczenie ćwiczeń w semestrze zimowym należy oddać opracowanie </w:t>
      </w:r>
      <w:r w:rsidR="007E470F">
        <w:rPr>
          <w:sz w:val="20"/>
          <w:szCs w:val="20"/>
        </w:rPr>
        <w:t>tekstowo-graficzne w formacie A4. Opracowanie powinno być wpięte do skoroszytu PCV z dziurkowanym grzbietem, umożliwiającym jego wpięcie do segregatora. Opracowanie należy opatrzyć stroną tytułową (</w:t>
      </w:r>
      <w:proofErr w:type="spellStart"/>
      <w:r w:rsidR="007E470F">
        <w:rPr>
          <w:sz w:val="20"/>
          <w:szCs w:val="20"/>
        </w:rPr>
        <w:t>wg</w:t>
      </w:r>
      <w:proofErr w:type="spellEnd"/>
      <w:r w:rsidR="007E470F">
        <w:rPr>
          <w:sz w:val="20"/>
          <w:szCs w:val="20"/>
        </w:rPr>
        <w:t>. załączonego wzoru) Opracowany materiał tekstowy powinien spełniać następujące zasady:</w:t>
      </w:r>
    </w:p>
    <w:p w:rsidR="007E470F" w:rsidRDefault="007E470F" w:rsidP="00B92A5A">
      <w:pPr>
        <w:spacing w:after="0" w:line="240" w:lineRule="auto"/>
        <w:jc w:val="both"/>
        <w:rPr>
          <w:sz w:val="20"/>
          <w:szCs w:val="20"/>
        </w:rPr>
      </w:pPr>
    </w:p>
    <w:p w:rsidR="00B92A5A" w:rsidRDefault="007E470F" w:rsidP="007E470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92A5A">
        <w:rPr>
          <w:sz w:val="20"/>
          <w:szCs w:val="20"/>
        </w:rPr>
        <w:t xml:space="preserve">Zakaz kopiowania tekstów i rysunków z innych publikacji lub </w:t>
      </w:r>
      <w:proofErr w:type="spellStart"/>
      <w:r w:rsidRPr="00B92A5A">
        <w:rPr>
          <w:sz w:val="20"/>
          <w:szCs w:val="20"/>
        </w:rPr>
        <w:t>Interentu</w:t>
      </w:r>
      <w:proofErr w:type="spellEnd"/>
      <w:r w:rsidRPr="00B92A5A">
        <w:rPr>
          <w:sz w:val="20"/>
          <w:szCs w:val="20"/>
        </w:rPr>
        <w:t>.</w:t>
      </w:r>
      <w:r>
        <w:rPr>
          <w:sz w:val="20"/>
          <w:szCs w:val="20"/>
        </w:rPr>
        <w:t xml:space="preserve"> Stwierdzenie faktu kopiowania =</w:t>
      </w:r>
      <w:r w:rsidRPr="00B92A5A">
        <w:rPr>
          <w:sz w:val="20"/>
          <w:szCs w:val="20"/>
        </w:rPr>
        <w:t xml:space="preserve"> ocena niedostateczna</w:t>
      </w:r>
      <w:r>
        <w:rPr>
          <w:sz w:val="20"/>
          <w:szCs w:val="20"/>
        </w:rPr>
        <w:t>.</w:t>
      </w:r>
    </w:p>
    <w:p w:rsidR="007E470F" w:rsidRDefault="007E470F" w:rsidP="007E470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92A5A">
        <w:rPr>
          <w:sz w:val="20"/>
          <w:szCs w:val="20"/>
        </w:rPr>
        <w:t>Załączone zdjęcia, schematy mogą być tylko oryginalne, własnego autorstwa (za wyjątkiem zdjęć i rysunków archiwalnych - wówczas należy podać źródło i sprawdzić, czy publikacja nie jest objęta koniecznością uzyskania zgody)</w:t>
      </w:r>
    </w:p>
    <w:p w:rsidR="007E470F" w:rsidRDefault="007E470F" w:rsidP="007E470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92A5A">
        <w:rPr>
          <w:sz w:val="20"/>
          <w:szCs w:val="20"/>
        </w:rPr>
        <w:t>Podać źródła literaturowe i kartograficzne</w:t>
      </w:r>
      <w:r>
        <w:rPr>
          <w:sz w:val="20"/>
          <w:szCs w:val="20"/>
        </w:rPr>
        <w:t xml:space="preserve"> w przypisach dolnych w przypadku cytowań oraz w zestawieniu literatury i źródeł internetowych na końcu tekstu.</w:t>
      </w:r>
    </w:p>
    <w:p w:rsidR="007E470F" w:rsidRDefault="007E470F" w:rsidP="007E470F">
      <w:pPr>
        <w:spacing w:after="0" w:line="240" w:lineRule="auto"/>
        <w:jc w:val="both"/>
        <w:rPr>
          <w:sz w:val="20"/>
          <w:szCs w:val="20"/>
        </w:rPr>
      </w:pPr>
    </w:p>
    <w:p w:rsidR="007E470F" w:rsidRPr="005104A0" w:rsidRDefault="007E470F" w:rsidP="007E470F">
      <w:pPr>
        <w:spacing w:after="0" w:line="240" w:lineRule="auto"/>
        <w:jc w:val="both"/>
        <w:rPr>
          <w:b/>
          <w:sz w:val="20"/>
          <w:szCs w:val="20"/>
        </w:rPr>
      </w:pPr>
      <w:r w:rsidRPr="005104A0">
        <w:rPr>
          <w:b/>
          <w:sz w:val="20"/>
          <w:szCs w:val="20"/>
        </w:rPr>
        <w:t>Zakres oddania opracowania obejmuje:</w:t>
      </w:r>
    </w:p>
    <w:p w:rsidR="007E470F" w:rsidRDefault="007E470F" w:rsidP="007E470F">
      <w:pPr>
        <w:spacing w:after="0" w:line="240" w:lineRule="auto"/>
        <w:jc w:val="both"/>
        <w:rPr>
          <w:sz w:val="20"/>
          <w:szCs w:val="20"/>
        </w:rPr>
      </w:pPr>
    </w:p>
    <w:p w:rsidR="007E470F" w:rsidRDefault="007E470F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lokalizacji, wraz z mapą lokalizacyjną w kontekście najbliższego otoczenia – obszar gminy</w:t>
      </w:r>
      <w:r w:rsidR="00766EE9">
        <w:rPr>
          <w:sz w:val="20"/>
          <w:szCs w:val="20"/>
        </w:rPr>
        <w:t>.</w:t>
      </w:r>
    </w:p>
    <w:p w:rsidR="00D545B6" w:rsidRDefault="007E470F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Zarys historii zamku z uwzględnieniem</w:t>
      </w:r>
      <w:r w:rsidR="00D545B6">
        <w:rPr>
          <w:sz w:val="20"/>
          <w:szCs w:val="20"/>
        </w:rPr>
        <w:t>:</w:t>
      </w:r>
      <w:r>
        <w:rPr>
          <w:sz w:val="20"/>
          <w:szCs w:val="20"/>
        </w:rPr>
        <w:t xml:space="preserve"> istotnych wydarzeń historycznych</w:t>
      </w:r>
      <w:r w:rsidR="00D545B6">
        <w:rPr>
          <w:sz w:val="20"/>
          <w:szCs w:val="20"/>
        </w:rPr>
        <w:t xml:space="preserve"> dotyczących budowli i </w:t>
      </w:r>
      <w:r w:rsidR="00766EE9">
        <w:rPr>
          <w:sz w:val="20"/>
          <w:szCs w:val="20"/>
        </w:rPr>
        <w:t xml:space="preserve">jej </w:t>
      </w:r>
      <w:r w:rsidR="00D545B6">
        <w:rPr>
          <w:sz w:val="20"/>
          <w:szCs w:val="20"/>
        </w:rPr>
        <w:t>stanu</w:t>
      </w:r>
      <w:r w:rsidR="00766EE9">
        <w:rPr>
          <w:sz w:val="20"/>
          <w:szCs w:val="20"/>
        </w:rPr>
        <w:t xml:space="preserve"> </w:t>
      </w:r>
      <w:r w:rsidR="00D545B6">
        <w:rPr>
          <w:sz w:val="20"/>
          <w:szCs w:val="20"/>
        </w:rPr>
        <w:t xml:space="preserve">właścicielskiego; </w:t>
      </w:r>
      <w:r>
        <w:rPr>
          <w:sz w:val="20"/>
          <w:szCs w:val="20"/>
        </w:rPr>
        <w:t>etapów rozbudowy i przeks</w:t>
      </w:r>
      <w:r w:rsidR="00D545B6">
        <w:rPr>
          <w:sz w:val="20"/>
          <w:szCs w:val="20"/>
        </w:rPr>
        <w:t>ztałceń formy architektonicznej; przekształceń funkcjonalnych wynikających z użytkowania budowli.</w:t>
      </w:r>
    </w:p>
    <w:p w:rsidR="00D545B6" w:rsidRDefault="00D545B6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dostępnych materiałów konserwatorskich oraz opis badań archeologicznych i prac konserwatorskich jeśli zostały przeprowadzone w przypadku danej budowli</w:t>
      </w:r>
      <w:r w:rsidR="00766EE9">
        <w:rPr>
          <w:sz w:val="20"/>
          <w:szCs w:val="20"/>
        </w:rPr>
        <w:t>.</w:t>
      </w:r>
    </w:p>
    <w:p w:rsidR="00D545B6" w:rsidRDefault="00D545B6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stanu istniejącego, opis aktualnych bądź planowanych przekształceń</w:t>
      </w:r>
      <w:r w:rsidR="00766EE9">
        <w:rPr>
          <w:sz w:val="20"/>
          <w:szCs w:val="20"/>
        </w:rPr>
        <w:t>.</w:t>
      </w:r>
    </w:p>
    <w:p w:rsidR="00B92A5A" w:rsidRDefault="00D545B6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Materiał ilustrujący opis: grafiki, archiwalne ry</w:t>
      </w:r>
      <w:r w:rsidR="00766EE9">
        <w:rPr>
          <w:sz w:val="20"/>
          <w:szCs w:val="20"/>
        </w:rPr>
        <w:t>ciny,</w:t>
      </w:r>
      <w:r>
        <w:rPr>
          <w:sz w:val="20"/>
          <w:szCs w:val="20"/>
        </w:rPr>
        <w:t xml:space="preserve"> zdjęcia</w:t>
      </w:r>
      <w:r w:rsidR="00766EE9">
        <w:rPr>
          <w:sz w:val="20"/>
          <w:szCs w:val="20"/>
        </w:rPr>
        <w:t xml:space="preserve"> i plany.</w:t>
      </w:r>
      <w:r>
        <w:rPr>
          <w:sz w:val="20"/>
          <w:szCs w:val="20"/>
        </w:rPr>
        <w:t xml:space="preserve"> </w:t>
      </w:r>
      <w:r w:rsidR="007E470F">
        <w:rPr>
          <w:sz w:val="20"/>
          <w:szCs w:val="20"/>
        </w:rPr>
        <w:t xml:space="preserve"> </w:t>
      </w:r>
    </w:p>
    <w:p w:rsidR="00D545B6" w:rsidRDefault="00D545B6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Stratygrafia wedle wytycznych podanych na zajęciach, zawierająca rzuty oraz widoki elewacji</w:t>
      </w:r>
      <w:r w:rsidR="00766EE9">
        <w:rPr>
          <w:sz w:val="20"/>
          <w:szCs w:val="20"/>
        </w:rPr>
        <w:t>.</w:t>
      </w:r>
    </w:p>
    <w:p w:rsidR="00D545B6" w:rsidRDefault="00D545B6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Współczesny materiał fotograficzny – zdjęcia własne lub użyte za zgodą autorów</w:t>
      </w:r>
      <w:r w:rsidR="00766EE9">
        <w:rPr>
          <w:sz w:val="20"/>
          <w:szCs w:val="20"/>
        </w:rPr>
        <w:t>.</w:t>
      </w:r>
    </w:p>
    <w:p w:rsidR="00D545B6" w:rsidRDefault="00D545B6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Opis koncepcji wraz z podaniem inspiracji, przedstawienie głównych założeń ideowych projektu i przyczyny podjęcia tematu.</w:t>
      </w:r>
    </w:p>
    <w:p w:rsidR="00D545B6" w:rsidRDefault="00D545B6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Materiał analityczny: schematy funkcjonalne, schematy ideowe kształtowania bryły</w:t>
      </w:r>
      <w:r w:rsidR="00766EE9">
        <w:rPr>
          <w:sz w:val="20"/>
          <w:szCs w:val="20"/>
        </w:rPr>
        <w:t>, własne szkice.</w:t>
      </w:r>
      <w:r>
        <w:rPr>
          <w:sz w:val="20"/>
          <w:szCs w:val="20"/>
        </w:rPr>
        <w:t xml:space="preserve"> </w:t>
      </w:r>
    </w:p>
    <w:p w:rsidR="00766EE9" w:rsidRPr="00766EE9" w:rsidRDefault="00766EE9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Rzut zagospodarowania terenu w skali 1:500 (Szczegółowość projektu koncepcyjnego)</w:t>
      </w:r>
    </w:p>
    <w:p w:rsidR="00766EE9" w:rsidRDefault="00766EE9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Rzuty </w:t>
      </w:r>
      <w:r w:rsidRPr="00312B26">
        <w:rPr>
          <w:sz w:val="20"/>
          <w:szCs w:val="20"/>
        </w:rPr>
        <w:t>poszczególnych kondygnacji</w:t>
      </w:r>
      <w:r>
        <w:rPr>
          <w:sz w:val="20"/>
          <w:szCs w:val="20"/>
        </w:rPr>
        <w:t>, rzut dachu, dwa przykładowe przekroje, widoki elewacji (skala 1:200/1:10</w:t>
      </w:r>
      <w:r w:rsidRPr="00312B26">
        <w:rPr>
          <w:sz w:val="20"/>
          <w:szCs w:val="20"/>
        </w:rPr>
        <w:t>0 – w zależności od rozległości projektowanego obiektu</w:t>
      </w:r>
      <w:r>
        <w:rPr>
          <w:sz w:val="20"/>
          <w:szCs w:val="20"/>
        </w:rPr>
        <w:t>) Rysunki w zależności od skali wydrukowane na arkuszach złożonych do formatu A4 i wpiętych do skoroszytu. (Szczegółowość projektu koncepcyjnego)</w:t>
      </w:r>
    </w:p>
    <w:p w:rsidR="00766EE9" w:rsidRPr="00B92A5A" w:rsidRDefault="00766EE9" w:rsidP="00766EE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Wizualizacje ogólne formy zewnętrznej projektowanego obiektu (4-6 widoków)</w:t>
      </w:r>
    </w:p>
    <w:p w:rsidR="00B656E2" w:rsidRPr="00312B26" w:rsidRDefault="00B656E2" w:rsidP="00312B26">
      <w:pPr>
        <w:spacing w:after="0" w:line="240" w:lineRule="auto"/>
        <w:jc w:val="both"/>
        <w:rPr>
          <w:b/>
          <w:color w:val="FF0000"/>
          <w:sz w:val="20"/>
          <w:szCs w:val="20"/>
        </w:rPr>
      </w:pPr>
    </w:p>
    <w:p w:rsidR="00F3020A" w:rsidRPr="00312B26" w:rsidRDefault="00F3020A" w:rsidP="00312B26">
      <w:pPr>
        <w:spacing w:after="0" w:line="240" w:lineRule="auto"/>
        <w:jc w:val="both"/>
        <w:rPr>
          <w:sz w:val="20"/>
          <w:szCs w:val="20"/>
        </w:rPr>
      </w:pPr>
      <w:r w:rsidRPr="00312B26">
        <w:rPr>
          <w:sz w:val="20"/>
          <w:szCs w:val="20"/>
        </w:rPr>
        <w:t>ZAKRES ODDANIA</w:t>
      </w:r>
      <w:r w:rsidR="00B92A5A">
        <w:rPr>
          <w:sz w:val="20"/>
          <w:szCs w:val="20"/>
        </w:rPr>
        <w:t xml:space="preserve"> / </w:t>
      </w:r>
      <w:r w:rsidR="00B92A5A" w:rsidRPr="00B92A5A">
        <w:rPr>
          <w:b/>
          <w:sz w:val="20"/>
          <w:szCs w:val="20"/>
        </w:rPr>
        <w:t>SEMESTR LETNI:</w:t>
      </w:r>
      <w:r w:rsidR="00683D4F">
        <w:rPr>
          <w:b/>
          <w:sz w:val="20"/>
          <w:szCs w:val="20"/>
        </w:rPr>
        <w:t xml:space="preserve"> </w:t>
      </w:r>
    </w:p>
    <w:p w:rsidR="002F08AD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12B26">
        <w:rPr>
          <w:sz w:val="20"/>
          <w:szCs w:val="20"/>
        </w:rPr>
        <w:t xml:space="preserve">ateriał historyczny: wybrane ryciny, zdjęcia, analizy, przykładowa stratygrafia, skrócony opis historii zamku (do 1800 znaków ze spacjami) </w:t>
      </w:r>
    </w:p>
    <w:p w:rsidR="002F08AD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312B26">
        <w:rPr>
          <w:sz w:val="20"/>
          <w:szCs w:val="20"/>
        </w:rPr>
        <w:t>pcjonalnie: schematy ideowe kształtowania bryły lub elewacji obiektu, schematy funkcjonalne</w:t>
      </w:r>
      <w:r>
        <w:rPr>
          <w:sz w:val="20"/>
          <w:szCs w:val="20"/>
        </w:rPr>
        <w:t>, własnoręczne szkice.</w:t>
      </w:r>
    </w:p>
    <w:p w:rsidR="002F08AD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312B26">
        <w:rPr>
          <w:sz w:val="20"/>
          <w:szCs w:val="20"/>
        </w:rPr>
        <w:t>bstrakt – opis/idea projektu (do 1800 znaków ze spacjami)</w:t>
      </w:r>
    </w:p>
    <w:p w:rsidR="00F3020A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12B26">
        <w:rPr>
          <w:sz w:val="20"/>
          <w:szCs w:val="20"/>
        </w:rPr>
        <w:t>agospodarowanie terenu (skala 1:500)</w:t>
      </w:r>
    </w:p>
    <w:p w:rsidR="00F3020A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312B26">
        <w:rPr>
          <w:sz w:val="20"/>
          <w:szCs w:val="20"/>
        </w:rPr>
        <w:t xml:space="preserve">zuty poszczególnych kondygnacji </w:t>
      </w:r>
      <w:r>
        <w:rPr>
          <w:sz w:val="20"/>
          <w:szCs w:val="20"/>
        </w:rPr>
        <w:t xml:space="preserve">oraz rzut dachu </w:t>
      </w:r>
      <w:r w:rsidRPr="00312B26">
        <w:rPr>
          <w:sz w:val="20"/>
          <w:szCs w:val="20"/>
        </w:rPr>
        <w:t>(skala 1:100/1:50 – w zależności od rozległości projektowanego obiektu, rysunek budowlany zgodny z polską normą pn-82/n-01616)</w:t>
      </w:r>
    </w:p>
    <w:p w:rsidR="00F3020A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12B26">
        <w:rPr>
          <w:sz w:val="20"/>
          <w:szCs w:val="20"/>
        </w:rPr>
        <w:t>2-3 przekroje (do indywidualnego ustalenia), w tym jeden uwzględniający połączenie z substancją zabytkową (skala 1:100, rysunek budowlany zgodny z polską normą pn-82/n-01616)</w:t>
      </w:r>
    </w:p>
    <w:p w:rsidR="00F3020A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</w:t>
      </w:r>
      <w:r w:rsidRPr="00312B26">
        <w:rPr>
          <w:sz w:val="20"/>
          <w:szCs w:val="20"/>
        </w:rPr>
        <w:t xml:space="preserve">lewacje obiektu (obowiązują </w:t>
      </w:r>
      <w:proofErr w:type="spellStart"/>
      <w:r w:rsidRPr="00312B26">
        <w:rPr>
          <w:sz w:val="20"/>
          <w:szCs w:val="20"/>
        </w:rPr>
        <w:t>tekże</w:t>
      </w:r>
      <w:proofErr w:type="spellEnd"/>
      <w:r w:rsidRPr="00312B26">
        <w:rPr>
          <w:sz w:val="20"/>
          <w:szCs w:val="20"/>
        </w:rPr>
        <w:t xml:space="preserve"> elewacje od strony dziedzińca!) – rysunek liniowy, światłocieniowy lub wizualizacja z </w:t>
      </w:r>
      <w:r>
        <w:rPr>
          <w:sz w:val="20"/>
          <w:szCs w:val="20"/>
        </w:rPr>
        <w:t xml:space="preserve">czytelnym </w:t>
      </w:r>
      <w:r w:rsidRPr="00312B26">
        <w:rPr>
          <w:sz w:val="20"/>
          <w:szCs w:val="20"/>
        </w:rPr>
        <w:t>naniesieniem odpowiednich informacji (wymiary, koty wysokościowe, użyte materiały) skala 1:100</w:t>
      </w:r>
    </w:p>
    <w:p w:rsidR="00F3020A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312B26">
        <w:rPr>
          <w:sz w:val="20"/>
          <w:szCs w:val="20"/>
        </w:rPr>
        <w:t xml:space="preserve">izualizacje:  </w:t>
      </w:r>
      <w:r w:rsidRPr="00312B26">
        <w:rPr>
          <w:sz w:val="20"/>
          <w:szCs w:val="20"/>
          <w:u w:val="single"/>
        </w:rPr>
        <w:t>minimum:</w:t>
      </w:r>
      <w:r w:rsidRPr="00312B26">
        <w:rPr>
          <w:sz w:val="20"/>
          <w:szCs w:val="20"/>
        </w:rPr>
        <w:t xml:space="preserve"> 2 widoki powietrzne, 4 widok</w:t>
      </w:r>
      <w:r>
        <w:rPr>
          <w:sz w:val="20"/>
          <w:szCs w:val="20"/>
        </w:rPr>
        <w:t>i</w:t>
      </w:r>
      <w:r w:rsidRPr="00312B26">
        <w:rPr>
          <w:sz w:val="20"/>
          <w:szCs w:val="20"/>
        </w:rPr>
        <w:t xml:space="preserve"> z perspektywy człowieka przedstawiając</w:t>
      </w:r>
      <w:r>
        <w:rPr>
          <w:sz w:val="20"/>
          <w:szCs w:val="20"/>
        </w:rPr>
        <w:t>e</w:t>
      </w:r>
      <w:r w:rsidRPr="00312B26">
        <w:rPr>
          <w:sz w:val="20"/>
          <w:szCs w:val="20"/>
        </w:rPr>
        <w:t xml:space="preserve"> formę zewnętrzną, 3 widoki wnętrza wraz z aranżacją.</w:t>
      </w:r>
    </w:p>
    <w:p w:rsidR="00F3020A" w:rsidRPr="00312B26" w:rsidRDefault="00683D4F" w:rsidP="00312B2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12B26">
        <w:rPr>
          <w:sz w:val="20"/>
          <w:szCs w:val="20"/>
        </w:rPr>
        <w:t>wa rysunki detalu w skali 1:20/1:10 pokazujące połączenie części nowej ze starą, nietypowe rozwiązania materiałowe lub przyjęte rozwiązania konserwatorskie</w:t>
      </w:r>
    </w:p>
    <w:p w:rsidR="00F3020A" w:rsidRPr="00312B26" w:rsidRDefault="00F3020A" w:rsidP="00312B26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F3020A" w:rsidRPr="00312B26" w:rsidRDefault="00683D4F" w:rsidP="00312B26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12B26">
        <w:rPr>
          <w:sz w:val="20"/>
          <w:szCs w:val="20"/>
        </w:rPr>
        <w:t xml:space="preserve">powyższy materiał należy umieścić na </w:t>
      </w:r>
      <w:r w:rsidRPr="00683D4F">
        <w:rPr>
          <w:sz w:val="20"/>
          <w:szCs w:val="20"/>
          <w:u w:val="single"/>
        </w:rPr>
        <w:t>sztywnych</w:t>
      </w:r>
      <w:r w:rsidRPr="00312B26">
        <w:rPr>
          <w:sz w:val="20"/>
          <w:szCs w:val="20"/>
        </w:rPr>
        <w:t xml:space="preserve"> planszach </w:t>
      </w:r>
      <w:r>
        <w:rPr>
          <w:sz w:val="20"/>
          <w:szCs w:val="20"/>
        </w:rPr>
        <w:t>formatu B</w:t>
      </w:r>
      <w:r w:rsidRPr="00766EE9">
        <w:rPr>
          <w:sz w:val="20"/>
          <w:szCs w:val="20"/>
        </w:rPr>
        <w:t>1</w:t>
      </w:r>
      <w:r>
        <w:rPr>
          <w:b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zakomponowanych</w:t>
      </w:r>
      <w:r w:rsidRPr="00312B26">
        <w:rPr>
          <w:sz w:val="20"/>
          <w:szCs w:val="20"/>
        </w:rPr>
        <w:t xml:space="preserve"> w pionie – ilość plansz uzależniona jest od skali i </w:t>
      </w:r>
      <w:r>
        <w:rPr>
          <w:sz w:val="20"/>
          <w:szCs w:val="20"/>
        </w:rPr>
        <w:t>liczby prezentowanego materiału, jednak nie mniejsza niż 3 szt.</w:t>
      </w:r>
    </w:p>
    <w:p w:rsidR="002F08AD" w:rsidRPr="00312B26" w:rsidRDefault="002F08AD" w:rsidP="00312B26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2F08AD" w:rsidRDefault="00683D4F" w:rsidP="00312B26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312B26">
        <w:rPr>
          <w:sz w:val="20"/>
          <w:szCs w:val="20"/>
        </w:rPr>
        <w:t>wraz z planszami należy oddać opis budowlany do projekt</w:t>
      </w:r>
      <w:r>
        <w:rPr>
          <w:sz w:val="20"/>
          <w:szCs w:val="20"/>
        </w:rPr>
        <w:t>u spięty w skoroszycie formatu A</w:t>
      </w:r>
      <w:r w:rsidRPr="00312B26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wraz z wpiętymi miniaturami plansz w formacie A3, </w:t>
      </w:r>
      <w:r w:rsidRPr="00312B26">
        <w:rPr>
          <w:sz w:val="20"/>
          <w:szCs w:val="20"/>
        </w:rPr>
        <w:t xml:space="preserve">z dołączoną płytą </w:t>
      </w:r>
      <w:r>
        <w:rPr>
          <w:sz w:val="20"/>
          <w:szCs w:val="20"/>
        </w:rPr>
        <w:t>CD</w:t>
      </w:r>
      <w:r w:rsidRPr="00312B26">
        <w:rPr>
          <w:sz w:val="20"/>
          <w:szCs w:val="20"/>
        </w:rPr>
        <w:t xml:space="preserve"> zawierającą plansze w formie cyfrowej </w:t>
      </w:r>
      <w:proofErr w:type="spellStart"/>
      <w:r w:rsidRPr="00312B26">
        <w:rPr>
          <w:sz w:val="20"/>
          <w:szCs w:val="20"/>
        </w:rPr>
        <w:t>pdf</w:t>
      </w:r>
      <w:proofErr w:type="spellEnd"/>
      <w:r w:rsidRPr="00312B26">
        <w:rPr>
          <w:sz w:val="20"/>
          <w:szCs w:val="20"/>
        </w:rPr>
        <w:t xml:space="preserve">. i </w:t>
      </w:r>
      <w:proofErr w:type="spellStart"/>
      <w:r w:rsidRPr="00312B26">
        <w:rPr>
          <w:sz w:val="20"/>
          <w:szCs w:val="20"/>
        </w:rPr>
        <w:t>jpg</w:t>
      </w:r>
      <w:proofErr w:type="spellEnd"/>
      <w:r w:rsidRPr="00312B26">
        <w:rPr>
          <w:sz w:val="20"/>
          <w:szCs w:val="20"/>
        </w:rPr>
        <w:t>. oraz opis w wersji edytowalnej.</w:t>
      </w:r>
    </w:p>
    <w:p w:rsidR="00B37D60" w:rsidRDefault="00B37D60" w:rsidP="00312B26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021F18" w:rsidRDefault="00021F18" w:rsidP="00312B26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021F18" w:rsidRDefault="00021F18" w:rsidP="00021F18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021F18" w:rsidRPr="00312B26" w:rsidRDefault="00021F18" w:rsidP="00021F18">
      <w:pPr>
        <w:pStyle w:val="Akapitzlist"/>
        <w:spacing w:after="0" w:line="240" w:lineRule="auto"/>
        <w:jc w:val="right"/>
        <w:rPr>
          <w:b/>
          <w:sz w:val="20"/>
          <w:szCs w:val="20"/>
        </w:rPr>
      </w:pPr>
    </w:p>
    <w:sectPr w:rsidR="00021F18" w:rsidRPr="00312B26" w:rsidSect="006F60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59" w:rsidRDefault="000A5759" w:rsidP="00B656E2">
      <w:pPr>
        <w:spacing w:after="0" w:line="240" w:lineRule="auto"/>
      </w:pPr>
      <w:r>
        <w:separator/>
      </w:r>
    </w:p>
  </w:endnote>
  <w:endnote w:type="continuationSeparator" w:id="0">
    <w:p w:rsidR="000A5759" w:rsidRDefault="000A5759" w:rsidP="00B6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59" w:rsidRDefault="000A5759" w:rsidP="00B656E2">
      <w:pPr>
        <w:spacing w:after="0" w:line="240" w:lineRule="auto"/>
      </w:pPr>
      <w:r>
        <w:separator/>
      </w:r>
    </w:p>
  </w:footnote>
  <w:footnote w:type="continuationSeparator" w:id="0">
    <w:p w:rsidR="000A5759" w:rsidRDefault="000A5759" w:rsidP="00B6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E2" w:rsidRDefault="00B656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5A"/>
    <w:multiLevelType w:val="hybridMultilevel"/>
    <w:tmpl w:val="88268E52"/>
    <w:lvl w:ilvl="0" w:tplc="4B649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7EF"/>
    <w:multiLevelType w:val="hybridMultilevel"/>
    <w:tmpl w:val="05BC4446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447D3B45"/>
    <w:multiLevelType w:val="hybridMultilevel"/>
    <w:tmpl w:val="F98AE3D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1380996"/>
    <w:multiLevelType w:val="hybridMultilevel"/>
    <w:tmpl w:val="CA14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79D4"/>
    <w:multiLevelType w:val="hybridMultilevel"/>
    <w:tmpl w:val="88268E52"/>
    <w:lvl w:ilvl="0" w:tplc="4B649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E6726"/>
    <w:multiLevelType w:val="hybridMultilevel"/>
    <w:tmpl w:val="C37A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6E2"/>
    <w:rsid w:val="00021F18"/>
    <w:rsid w:val="000A5759"/>
    <w:rsid w:val="000C275F"/>
    <w:rsid w:val="001537F3"/>
    <w:rsid w:val="00241B9B"/>
    <w:rsid w:val="002F08AD"/>
    <w:rsid w:val="00312B26"/>
    <w:rsid w:val="003D6C91"/>
    <w:rsid w:val="00415BEA"/>
    <w:rsid w:val="004D75F5"/>
    <w:rsid w:val="005104A0"/>
    <w:rsid w:val="00683D4F"/>
    <w:rsid w:val="006F60F1"/>
    <w:rsid w:val="00766EE9"/>
    <w:rsid w:val="007E470F"/>
    <w:rsid w:val="0084172A"/>
    <w:rsid w:val="008A4BD3"/>
    <w:rsid w:val="00A53A71"/>
    <w:rsid w:val="00B37D60"/>
    <w:rsid w:val="00B656E2"/>
    <w:rsid w:val="00B92A5A"/>
    <w:rsid w:val="00BA6C6F"/>
    <w:rsid w:val="00D21B19"/>
    <w:rsid w:val="00D545B6"/>
    <w:rsid w:val="00E97FAF"/>
    <w:rsid w:val="00F3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6E2"/>
  </w:style>
  <w:style w:type="paragraph" w:styleId="Stopka">
    <w:name w:val="footer"/>
    <w:basedOn w:val="Normalny"/>
    <w:link w:val="StopkaZnak"/>
    <w:uiPriority w:val="99"/>
    <w:semiHidden/>
    <w:unhideWhenUsed/>
    <w:rsid w:val="00B6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6E2"/>
  </w:style>
  <w:style w:type="paragraph" w:styleId="Tekstdymka">
    <w:name w:val="Balloon Text"/>
    <w:basedOn w:val="Normalny"/>
    <w:link w:val="TekstdymkaZnak"/>
    <w:uiPriority w:val="99"/>
    <w:semiHidden/>
    <w:unhideWhenUsed/>
    <w:rsid w:val="00B6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5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2014-10-21T21:37:00Z</dcterms:created>
  <dcterms:modified xsi:type="dcterms:W3CDTF">2015-10-07T20:16:00Z</dcterms:modified>
</cp:coreProperties>
</file>